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</w:p>
    <w:p w14:paraId="0A989B06" w14:textId="200EB239" w:rsidR="00021AF0" w:rsidRDefault="00021AF0" w:rsidP="00021AF0">
      <w:pPr>
        <w:tabs>
          <w:tab w:val="right" w:pos="9072"/>
        </w:tabs>
      </w:pPr>
      <w:r>
        <w:t>Nr referencyjny nadany s</w:t>
      </w:r>
      <w:r w:rsidR="00BC2BE7">
        <w:t>prawie przez Zamawiającego</w:t>
      </w:r>
      <w:r w:rsidR="00BC2BE7">
        <w:tab/>
        <w:t>MTO</w:t>
      </w:r>
      <w:r w:rsidR="00EE65F3">
        <w:t>.271.1</w:t>
      </w:r>
      <w:r w:rsidR="002F5FFB">
        <w:t>.2018</w:t>
      </w:r>
      <w:r>
        <w:t>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3D85302B" w:rsidR="00021AF0" w:rsidRPr="002E0631" w:rsidRDefault="00833121" w:rsidP="00756840">
            <w:pPr>
              <w:pStyle w:val="Zawartotabeli"/>
            </w:pPr>
            <w:r>
              <w:t>Międzygminny Transport Odpadów Spółka z ograniczoną odpowiedzialnością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13543CAA" w:rsidR="00021AF0" w:rsidRPr="002E0631" w:rsidRDefault="00833121" w:rsidP="00756840">
            <w:pPr>
              <w:pStyle w:val="Zawartotabeli"/>
            </w:pPr>
            <w:r>
              <w:t>368032503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4ACF56E8" w:rsidR="00021AF0" w:rsidRPr="002E0631" w:rsidRDefault="00833121" w:rsidP="00756840">
            <w:pPr>
              <w:pStyle w:val="Zawartotabeli"/>
            </w:pPr>
            <w:r>
              <w:t>926167810</w:t>
            </w:r>
            <w:r w:rsidR="00021AF0" w:rsidRPr="002E0631">
              <w:t>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D0675D" w:rsidRDefault="00021AF0" w:rsidP="00756840">
            <w:pPr>
              <w:pStyle w:val="Zawartotabeli"/>
            </w:pPr>
            <w:r w:rsidRPr="00D0675D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D0675D" w:rsidRDefault="00E863B5" w:rsidP="00756840">
            <w:pPr>
              <w:pStyle w:val="Zawartotabeli"/>
            </w:pPr>
            <w:hyperlink r:id="rId9" w:history="1">
              <w:r w:rsidR="00021AF0" w:rsidRPr="00D0675D">
                <w:rPr>
                  <w:rStyle w:val="Hipercze"/>
                  <w:color w:val="auto"/>
                </w:rPr>
                <w:t>www.odra-nysa-bobr.pl</w:t>
              </w:r>
            </w:hyperlink>
            <w:r w:rsidR="00021AF0" w:rsidRPr="00D0675D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25B9AC4A" w14:textId="4C0196AF" w:rsidR="00665504" w:rsidRDefault="00A70F2B" w:rsidP="00583A9E">
      <w:pPr>
        <w:pStyle w:val="Nagwek3"/>
      </w:pPr>
      <w:r>
        <w:t xml:space="preserve">Przystępując do udziału w postępowaniu o udzielenie zamówienia publicznego w trybie przetargu nieograniczonego na </w:t>
      </w:r>
      <w:r w:rsidR="00EE65F3">
        <w:t xml:space="preserve">cykliczną </w:t>
      </w:r>
      <w:r>
        <w:t>dostawę</w:t>
      </w:r>
      <w:r w:rsidR="00B81F8D">
        <w:t xml:space="preserve"> </w:t>
      </w:r>
      <w:r w:rsidR="00EE65F3">
        <w:t>oleju napędowego</w:t>
      </w:r>
      <w:bookmarkStart w:id="0" w:name="_GoBack"/>
      <w:bookmarkEnd w:id="0"/>
      <w:r w:rsidR="000D1E6E">
        <w:t>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>przynależymy do następującej grupy kapitałowej _______________________________, do tej samej grupy kapitałowej należą podmioty zgodne z załączoną listą podmiotów należących do tej 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F6ED6" w14:textId="77777777" w:rsidR="00E863B5" w:rsidRDefault="00E863B5" w:rsidP="00804E7D">
      <w:pPr>
        <w:spacing w:before="0" w:after="0"/>
      </w:pPr>
      <w:r>
        <w:separator/>
      </w:r>
    </w:p>
  </w:endnote>
  <w:endnote w:type="continuationSeparator" w:id="0">
    <w:p w14:paraId="6AB102DF" w14:textId="77777777" w:rsidR="00E863B5" w:rsidRDefault="00E863B5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F3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CF8C" w14:textId="77777777" w:rsidR="00E863B5" w:rsidRDefault="00E863B5" w:rsidP="00804E7D">
      <w:pPr>
        <w:spacing w:before="0" w:after="0"/>
      </w:pPr>
      <w:r>
        <w:separator/>
      </w:r>
    </w:p>
  </w:footnote>
  <w:footnote w:type="continuationSeparator" w:id="0">
    <w:p w14:paraId="2361A3DC" w14:textId="77777777" w:rsidR="00E863B5" w:rsidRDefault="00E863B5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3C9C"/>
    <w:rsid w:val="000C62B7"/>
    <w:rsid w:val="000D0555"/>
    <w:rsid w:val="000D1E6E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5FFB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1EF4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2070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22E5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3121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2057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5EE2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15E7B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1F8D"/>
    <w:rsid w:val="00B828AC"/>
    <w:rsid w:val="00B92C99"/>
    <w:rsid w:val="00BA5555"/>
    <w:rsid w:val="00BA6CED"/>
    <w:rsid w:val="00BB11C1"/>
    <w:rsid w:val="00BB3A1B"/>
    <w:rsid w:val="00BC010E"/>
    <w:rsid w:val="00BC0F1C"/>
    <w:rsid w:val="00BC2BE7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3BEC"/>
    <w:rsid w:val="00CF4064"/>
    <w:rsid w:val="00CF46EB"/>
    <w:rsid w:val="00CF5B25"/>
    <w:rsid w:val="00D02971"/>
    <w:rsid w:val="00D0675D"/>
    <w:rsid w:val="00D11015"/>
    <w:rsid w:val="00D12694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86422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049"/>
    <w:rsid w:val="00E743E6"/>
    <w:rsid w:val="00E76D8F"/>
    <w:rsid w:val="00E820C0"/>
    <w:rsid w:val="00E8221C"/>
    <w:rsid w:val="00E82838"/>
    <w:rsid w:val="00E8308E"/>
    <w:rsid w:val="00E8622B"/>
    <w:rsid w:val="00E86394"/>
    <w:rsid w:val="00E863B5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E65F3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AE615CA3-6023-4EC9-91BC-74FBC601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2018-01-02T13:47:00Z</dcterms:created>
  <dcterms:modified xsi:type="dcterms:W3CDTF">2018-01-02T13:50:00Z</dcterms:modified>
</cp:coreProperties>
</file>